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473" w:rsidRDefault="0082560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18102" wp14:editId="697EF2C8">
                <wp:simplePos x="0" y="0"/>
                <wp:positionH relativeFrom="column">
                  <wp:posOffset>7243948</wp:posOffset>
                </wp:positionH>
                <wp:positionV relativeFrom="paragraph">
                  <wp:posOffset>-252260</wp:posOffset>
                </wp:positionV>
                <wp:extent cx="1781299" cy="475013"/>
                <wp:effectExtent l="0" t="0" r="2857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9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7C4" w:rsidRDefault="003037C4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181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0.4pt;margin-top:-19.85pt;width:140.25pt;height:3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" fillcolor="white [3201]" strokeweight=".5pt">
                <v:textbox>
                  <w:txbxContent>
                    <w:p w:rsidR="003037C4" w:rsidRDefault="003037C4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D04">
        <w:t>House: ____________________________________</w:t>
      </w:r>
    </w:p>
    <w:tbl>
      <w:tblPr>
        <w:tblW w:w="14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969"/>
        <w:gridCol w:w="1051"/>
        <w:gridCol w:w="1106"/>
        <w:gridCol w:w="1245"/>
        <w:gridCol w:w="1277"/>
        <w:gridCol w:w="965"/>
        <w:gridCol w:w="2577"/>
      </w:tblGrid>
      <w:tr w:rsidR="00B237B9" w:rsidRPr="00130473" w:rsidTr="00D91D04">
        <w:trPr>
          <w:trHeight w:val="237"/>
          <w:tblHeader/>
        </w:trPr>
        <w:tc>
          <w:tcPr>
            <w:tcW w:w="2439" w:type="dxa"/>
            <w:vMerge w:val="restart"/>
            <w:vAlign w:val="center"/>
          </w:tcPr>
          <w:p w:rsidR="00B237B9" w:rsidRPr="00130473" w:rsidRDefault="00B237B9" w:rsidP="00575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13047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Category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B237B9" w:rsidRPr="00130473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  <w:r w:rsidRPr="00130473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  <w:t xml:space="preserve">Record # of </w:t>
            </w:r>
            <w:r w:rsidR="00453BEF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  <w:t>Contacts</w:t>
            </w:r>
            <w:bookmarkStart w:id="0" w:name="_GoBack"/>
            <w:bookmarkEnd w:id="0"/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  <w:t xml:space="preserve">  (use Tally system |||| )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  <w:hideMark/>
          </w:tcPr>
          <w:p w:rsidR="00B237B9" w:rsidRPr="00130473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  <w:r w:rsidRPr="00130473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  <w:t>Total People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B237B9" w:rsidRPr="00130473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  <w:r w:rsidRPr="00130473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  <w:t>Volunteers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B237B9" w:rsidRPr="00130473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  <w:r w:rsidRPr="00130473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  <w:t>Total Volunteers</w:t>
            </w:r>
          </w:p>
        </w:tc>
        <w:tc>
          <w:tcPr>
            <w:tcW w:w="1277" w:type="dxa"/>
            <w:vMerge w:val="restart"/>
            <w:vAlign w:val="center"/>
          </w:tcPr>
          <w:p w:rsidR="00B237B9" w:rsidRPr="00130473" w:rsidRDefault="00B237B9" w:rsidP="00B237B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  <w:r w:rsidRPr="00130473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  <w:t>Estimated Vol Hours</w:t>
            </w:r>
          </w:p>
        </w:tc>
        <w:tc>
          <w:tcPr>
            <w:tcW w:w="965" w:type="dxa"/>
            <w:shd w:val="clear" w:color="auto" w:fill="FDE9D9" w:themeFill="accent6" w:themeFillTint="33"/>
          </w:tcPr>
          <w:p w:rsidR="00B237B9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  <w:p w:rsidR="00B237B9" w:rsidRPr="00130473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  <w:t># Staff</w:t>
            </w:r>
          </w:p>
        </w:tc>
        <w:tc>
          <w:tcPr>
            <w:tcW w:w="2577" w:type="dxa"/>
            <w:shd w:val="clear" w:color="auto" w:fill="FDE9D9" w:themeFill="accent6" w:themeFillTint="33"/>
            <w:vAlign w:val="center"/>
            <w:hideMark/>
          </w:tcPr>
          <w:p w:rsidR="00B237B9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  <w:p w:rsidR="00B237B9" w:rsidRPr="00130473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  <w:r w:rsidRPr="00130473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  <w:t xml:space="preserve">Estimated </w:t>
            </w: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  <w:t xml:space="preserve">Staff </w:t>
            </w:r>
            <w:r w:rsidRPr="00130473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  <w:t>Hours</w:t>
            </w:r>
          </w:p>
        </w:tc>
      </w:tr>
      <w:tr w:rsidR="00B237B9" w:rsidRPr="00130473" w:rsidTr="00D91D04">
        <w:trPr>
          <w:trHeight w:val="450"/>
          <w:tblHeader/>
        </w:trPr>
        <w:tc>
          <w:tcPr>
            <w:tcW w:w="2439" w:type="dxa"/>
            <w:vMerge/>
            <w:vAlign w:val="center"/>
          </w:tcPr>
          <w:p w:rsidR="00B237B9" w:rsidRPr="00130473" w:rsidRDefault="00B237B9" w:rsidP="00575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B237B9" w:rsidRPr="00130473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B237B9" w:rsidRPr="00130473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B237B9" w:rsidRPr="00130473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:rsidR="00B237B9" w:rsidRPr="00130473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Merge/>
          </w:tcPr>
          <w:p w:rsidR="00B237B9" w:rsidRPr="00130473" w:rsidRDefault="00B237B9" w:rsidP="00575A85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542" w:type="dxa"/>
            <w:gridSpan w:val="2"/>
            <w:shd w:val="clear" w:color="auto" w:fill="FDE9D9" w:themeFill="accent6" w:themeFillTint="33"/>
          </w:tcPr>
          <w:p w:rsidR="00B237B9" w:rsidRPr="00424A5D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i/>
                <w:color w:val="000000"/>
                <w:sz w:val="20"/>
                <w:szCs w:val="20"/>
                <w:lang w:eastAsia="en-AU"/>
              </w:rPr>
            </w:pPr>
            <w:r w:rsidRPr="00424A5D">
              <w:rPr>
                <w:rFonts w:ascii="Gill Sans MT" w:eastAsia="Times New Roman" w:hAnsi="Gill Sans MT" w:cs="Times New Roman"/>
                <w:b/>
                <w:i/>
                <w:color w:val="FF0000"/>
                <w:sz w:val="20"/>
                <w:szCs w:val="20"/>
                <w:lang w:eastAsia="en-AU"/>
              </w:rPr>
              <w:t>OPTIONAL</w:t>
            </w: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575A85">
            <w:pPr>
              <w:spacing w:after="0" w:line="240" w:lineRule="auto"/>
              <w:ind w:firstLineChars="11" w:firstLine="24"/>
              <w:rPr>
                <w:rFonts w:ascii="Calibri" w:eastAsia="Times New Roman" w:hAnsi="Calibri" w:cs="Calibri"/>
                <w:b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lang w:eastAsia="en-AU"/>
              </w:rPr>
              <w:t>Access to community resources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  <w:hideMark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424A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Admin and operational (internal)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424A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Children and Youth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424A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Community gardening and sheds activities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424A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Community events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424A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Direct support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424A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Employment pathways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424A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Health and wellbeing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424A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Information and referral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424A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Parenting and families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424A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Skills and knowledge development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237B9" w:rsidRPr="00C76C26" w:rsidTr="00D91D04">
        <w:trPr>
          <w:trHeight w:val="454"/>
        </w:trPr>
        <w:tc>
          <w:tcPr>
            <w:tcW w:w="2439" w:type="dxa"/>
            <w:shd w:val="clear" w:color="auto" w:fill="DAEEF3" w:themeFill="accent5" w:themeFillTint="33"/>
            <w:vAlign w:val="center"/>
          </w:tcPr>
          <w:p w:rsidR="00B237B9" w:rsidRPr="00D91D04" w:rsidRDefault="00B237B9" w:rsidP="00424A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D91D0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Social connection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shd w:val="clear" w:color="auto" w:fill="FDE9D9" w:themeFill="accent6" w:themeFillTint="33"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77" w:type="dxa"/>
            <w:shd w:val="clear" w:color="auto" w:fill="FDE9D9" w:themeFill="accent6" w:themeFillTint="33"/>
            <w:noWrap/>
            <w:vAlign w:val="center"/>
          </w:tcPr>
          <w:p w:rsidR="00B237B9" w:rsidRPr="00C76C26" w:rsidRDefault="00B237B9" w:rsidP="00424A5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C76C26" w:rsidRDefault="00C76C26"/>
    <w:sectPr w:rsidR="00C76C26" w:rsidSect="00AD5FDF">
      <w:headerReference w:type="default" r:id="rId7"/>
      <w:footerReference w:type="default" r:id="rId8"/>
      <w:pgSz w:w="16839" w:h="11907" w:orient="landscape" w:code="9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876" w:rsidRDefault="00D82876" w:rsidP="005B12D3">
      <w:pPr>
        <w:spacing w:after="0" w:line="240" w:lineRule="auto"/>
      </w:pPr>
      <w:r>
        <w:separator/>
      </w:r>
    </w:p>
  </w:endnote>
  <w:endnote w:type="continuationSeparator" w:id="0">
    <w:p w:rsidR="00D82876" w:rsidRDefault="00D82876" w:rsidP="005B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A5D" w:rsidRDefault="003037C4" w:rsidP="00575A85">
    <w:pPr>
      <w:pStyle w:val="Footer"/>
      <w:tabs>
        <w:tab w:val="clear" w:pos="9026"/>
        <w:tab w:val="right" w:pos="13892"/>
      </w:tabs>
      <w:rPr>
        <w:noProof/>
      </w:rPr>
    </w:pPr>
    <w:r>
      <w:t xml:space="preserve">FILE: </w:t>
    </w:r>
    <w:r w:rsidR="00B237B9">
      <w:fldChar w:fldCharType="begin"/>
    </w:r>
    <w:r w:rsidR="00B237B9">
      <w:instrText xml:space="preserve"> FILENAME   \* MERGEFORMAT </w:instrText>
    </w:r>
    <w:r w:rsidR="00B237B9">
      <w:fldChar w:fldCharType="separate"/>
    </w:r>
    <w:r>
      <w:rPr>
        <w:noProof/>
      </w:rPr>
      <w:t xml:space="preserve"> Daily Counting Sheet</w:t>
    </w:r>
    <w:r w:rsidR="00424A5D">
      <w:rPr>
        <w:noProof/>
      </w:rPr>
      <w:t xml:space="preserve">  20190115</w:t>
    </w:r>
  </w:p>
  <w:p w:rsidR="003037C4" w:rsidRDefault="003037C4" w:rsidP="00575A85">
    <w:pPr>
      <w:pStyle w:val="Footer"/>
      <w:tabs>
        <w:tab w:val="clear" w:pos="9026"/>
        <w:tab w:val="right" w:pos="13892"/>
      </w:tabs>
    </w:pPr>
    <w:r>
      <w:rPr>
        <w:noProof/>
      </w:rPr>
      <w:t>.docx</w:t>
    </w:r>
    <w:r w:rsidR="00B237B9">
      <w:rPr>
        <w:noProof/>
      </w:rPr>
      <w:fldChar w:fldCharType="end"/>
    </w:r>
    <w:r>
      <w:rPr>
        <w:noProof/>
      </w:rPr>
      <w:tab/>
    </w:r>
    <w:r>
      <w:rPr>
        <w:noProof/>
      </w:rPr>
      <w:tab/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424A0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876" w:rsidRDefault="00D82876" w:rsidP="005B12D3">
      <w:pPr>
        <w:spacing w:after="0" w:line="240" w:lineRule="auto"/>
      </w:pPr>
      <w:r>
        <w:separator/>
      </w:r>
    </w:p>
  </w:footnote>
  <w:footnote w:type="continuationSeparator" w:id="0">
    <w:p w:rsidR="00D82876" w:rsidRDefault="00D82876" w:rsidP="005B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7C4" w:rsidRDefault="003037C4" w:rsidP="00130473">
    <w:pPr>
      <w:pStyle w:val="Header"/>
      <w:jc w:val="center"/>
    </w:pPr>
    <w:r w:rsidRPr="00130473">
      <w:t>Daily Count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7"/>
    <w:rsid w:val="000B389B"/>
    <w:rsid w:val="00130473"/>
    <w:rsid w:val="00183BB9"/>
    <w:rsid w:val="001D555E"/>
    <w:rsid w:val="002424A0"/>
    <w:rsid w:val="003037C4"/>
    <w:rsid w:val="00424A5D"/>
    <w:rsid w:val="00453BEF"/>
    <w:rsid w:val="00481D7E"/>
    <w:rsid w:val="00527C81"/>
    <w:rsid w:val="00575A85"/>
    <w:rsid w:val="005B12D3"/>
    <w:rsid w:val="00787CAA"/>
    <w:rsid w:val="0079027A"/>
    <w:rsid w:val="00825606"/>
    <w:rsid w:val="00845237"/>
    <w:rsid w:val="008B1B37"/>
    <w:rsid w:val="008F45C5"/>
    <w:rsid w:val="00906867"/>
    <w:rsid w:val="009E6E6D"/>
    <w:rsid w:val="00AD5FDF"/>
    <w:rsid w:val="00B200CA"/>
    <w:rsid w:val="00B237B9"/>
    <w:rsid w:val="00B939F8"/>
    <w:rsid w:val="00C76C26"/>
    <w:rsid w:val="00C76D47"/>
    <w:rsid w:val="00D340A2"/>
    <w:rsid w:val="00D82876"/>
    <w:rsid w:val="00D91D04"/>
    <w:rsid w:val="00F076BE"/>
    <w:rsid w:val="00F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86752A"/>
  <w15:docId w15:val="{A1CE2AD5-9453-457A-8E32-815E4632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D3"/>
  </w:style>
  <w:style w:type="paragraph" w:styleId="Footer">
    <w:name w:val="footer"/>
    <w:basedOn w:val="Normal"/>
    <w:link w:val="FooterChar"/>
    <w:uiPriority w:val="99"/>
    <w:unhideWhenUsed/>
    <w:rsid w:val="005B1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D3"/>
  </w:style>
  <w:style w:type="character" w:styleId="Hyperlink">
    <w:name w:val="Hyperlink"/>
    <w:basedOn w:val="DefaultParagraphFont"/>
    <w:uiPriority w:val="99"/>
    <w:semiHidden/>
    <w:unhideWhenUsed/>
    <w:rsid w:val="00C76C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C26"/>
    <w:rPr>
      <w:color w:val="800080"/>
      <w:u w:val="single"/>
    </w:rPr>
  </w:style>
  <w:style w:type="paragraph" w:customStyle="1" w:styleId="xl65">
    <w:name w:val="xl65"/>
    <w:basedOn w:val="Normal"/>
    <w:rsid w:val="00C76C26"/>
    <w:pPr>
      <w:pBdr>
        <w:bottom w:val="dotted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C76C26"/>
    <w:pPr>
      <w:pBdr>
        <w:top w:val="dotted" w:sz="4" w:space="0" w:color="808080"/>
        <w:bottom w:val="dotted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C76C26"/>
    <w:pP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4"/>
      <w:szCs w:val="44"/>
      <w:lang w:eastAsia="en-AU"/>
    </w:rPr>
  </w:style>
  <w:style w:type="paragraph" w:customStyle="1" w:styleId="xl68">
    <w:name w:val="xl68"/>
    <w:basedOn w:val="Normal"/>
    <w:rsid w:val="00C76C26"/>
    <w:pP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44"/>
      <w:szCs w:val="44"/>
      <w:lang w:eastAsia="en-AU"/>
    </w:rPr>
  </w:style>
  <w:style w:type="paragraph" w:customStyle="1" w:styleId="xl69">
    <w:name w:val="xl69"/>
    <w:basedOn w:val="Normal"/>
    <w:rsid w:val="00C76C26"/>
    <w:pP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44"/>
      <w:szCs w:val="44"/>
      <w:lang w:eastAsia="en-AU"/>
    </w:rPr>
  </w:style>
  <w:style w:type="paragraph" w:customStyle="1" w:styleId="xl70">
    <w:name w:val="xl70"/>
    <w:basedOn w:val="Normal"/>
    <w:rsid w:val="00C76C26"/>
    <w:pP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44"/>
      <w:szCs w:val="44"/>
      <w:lang w:eastAsia="en-AU"/>
    </w:rPr>
  </w:style>
  <w:style w:type="paragraph" w:customStyle="1" w:styleId="xl71">
    <w:name w:val="xl71"/>
    <w:basedOn w:val="Normal"/>
    <w:rsid w:val="00C76C26"/>
    <w:pPr>
      <w:shd w:val="clear" w:color="000000" w:fill="C9925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44"/>
      <w:szCs w:val="44"/>
      <w:lang w:eastAsia="en-AU"/>
    </w:rPr>
  </w:style>
  <w:style w:type="paragraph" w:customStyle="1" w:styleId="xl72">
    <w:name w:val="xl72"/>
    <w:basedOn w:val="Normal"/>
    <w:rsid w:val="00C76C26"/>
    <w:pP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44"/>
      <w:szCs w:val="44"/>
      <w:lang w:eastAsia="en-AU"/>
    </w:rPr>
  </w:style>
  <w:style w:type="paragraph" w:customStyle="1" w:styleId="xl73">
    <w:name w:val="xl73"/>
    <w:basedOn w:val="Normal"/>
    <w:rsid w:val="00C76C26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2"/>
      <w:szCs w:val="32"/>
      <w:lang w:eastAsia="en-AU"/>
    </w:rPr>
  </w:style>
  <w:style w:type="paragraph" w:customStyle="1" w:styleId="xl74">
    <w:name w:val="xl74"/>
    <w:basedOn w:val="Normal"/>
    <w:rsid w:val="00C76C26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48"/>
      <w:szCs w:val="48"/>
      <w:lang w:eastAsia="en-AU"/>
    </w:rPr>
  </w:style>
  <w:style w:type="paragraph" w:customStyle="1" w:styleId="xl75">
    <w:name w:val="xl75"/>
    <w:basedOn w:val="Normal"/>
    <w:rsid w:val="00C76C26"/>
    <w:pPr>
      <w:shd w:val="clear" w:color="000000" w:fill="60497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44"/>
      <w:szCs w:val="44"/>
      <w:lang w:eastAsia="en-AU"/>
    </w:rPr>
  </w:style>
  <w:style w:type="paragraph" w:customStyle="1" w:styleId="xl76">
    <w:name w:val="xl76"/>
    <w:basedOn w:val="Normal"/>
    <w:rsid w:val="00C76C26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48"/>
      <w:szCs w:val="48"/>
      <w:lang w:eastAsia="en-AU"/>
    </w:rPr>
  </w:style>
  <w:style w:type="paragraph" w:customStyle="1" w:styleId="xl77">
    <w:name w:val="xl77"/>
    <w:basedOn w:val="Normal"/>
    <w:rsid w:val="00C76C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eastAsia="en-AU"/>
    </w:rPr>
  </w:style>
  <w:style w:type="paragraph" w:customStyle="1" w:styleId="xl78">
    <w:name w:val="xl78"/>
    <w:basedOn w:val="Normal"/>
    <w:rsid w:val="00C76C26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b/>
      <w:bCs/>
      <w:sz w:val="28"/>
      <w:szCs w:val="28"/>
      <w:lang w:eastAsia="en-AU"/>
    </w:rPr>
  </w:style>
  <w:style w:type="paragraph" w:customStyle="1" w:styleId="xl79">
    <w:name w:val="xl79"/>
    <w:basedOn w:val="Normal"/>
    <w:rsid w:val="00C76C2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8"/>
      <w:szCs w:val="28"/>
      <w:lang w:eastAsia="en-AU"/>
    </w:rPr>
  </w:style>
  <w:style w:type="paragraph" w:customStyle="1" w:styleId="xl80">
    <w:name w:val="xl80"/>
    <w:basedOn w:val="Normal"/>
    <w:rsid w:val="00C76C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C76C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n-AU"/>
    </w:rPr>
  </w:style>
  <w:style w:type="paragraph" w:customStyle="1" w:styleId="xl82">
    <w:name w:val="xl82"/>
    <w:basedOn w:val="Normal"/>
    <w:rsid w:val="00C76C2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C76C26"/>
    <w:pPr>
      <w:pBdr>
        <w:top w:val="single" w:sz="4" w:space="0" w:color="auto"/>
        <w:bottom w:val="dotted" w:sz="4" w:space="0" w:color="80808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8"/>
      <w:szCs w:val="28"/>
      <w:lang w:eastAsia="en-AU"/>
    </w:rPr>
  </w:style>
  <w:style w:type="paragraph" w:customStyle="1" w:styleId="xl84">
    <w:name w:val="xl84"/>
    <w:basedOn w:val="Normal"/>
    <w:rsid w:val="00C76C26"/>
    <w:pPr>
      <w:pBdr>
        <w:top w:val="single" w:sz="4" w:space="0" w:color="auto"/>
        <w:bottom w:val="dott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C76C26"/>
    <w:pPr>
      <w:pBdr>
        <w:top w:val="single" w:sz="4" w:space="0" w:color="auto"/>
        <w:bottom w:val="dotted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C76C26"/>
    <w:pPr>
      <w:pBdr>
        <w:top w:val="dotted" w:sz="4" w:space="0" w:color="808080"/>
        <w:bottom w:val="dotted" w:sz="4" w:space="0" w:color="80808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sz w:val="28"/>
      <w:szCs w:val="28"/>
      <w:lang w:eastAsia="en-AU"/>
    </w:rPr>
  </w:style>
  <w:style w:type="paragraph" w:customStyle="1" w:styleId="xl87">
    <w:name w:val="xl87"/>
    <w:basedOn w:val="Normal"/>
    <w:rsid w:val="00C76C26"/>
    <w:pPr>
      <w:pBdr>
        <w:top w:val="dotted" w:sz="4" w:space="0" w:color="808080"/>
        <w:bottom w:val="dott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C76C26"/>
    <w:pPr>
      <w:pBdr>
        <w:top w:val="dotted" w:sz="4" w:space="0" w:color="808080"/>
        <w:bottom w:val="dotted" w:sz="4" w:space="0" w:color="80808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8"/>
      <w:szCs w:val="28"/>
      <w:lang w:eastAsia="en-AU"/>
    </w:rPr>
  </w:style>
  <w:style w:type="paragraph" w:customStyle="1" w:styleId="xl89">
    <w:name w:val="xl89"/>
    <w:basedOn w:val="Normal"/>
    <w:rsid w:val="00C76C26"/>
    <w:pPr>
      <w:pBdr>
        <w:top w:val="dotted" w:sz="4" w:space="0" w:color="808080"/>
        <w:bottom w:val="dotted" w:sz="4" w:space="0" w:color="80808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FF0000"/>
      <w:sz w:val="28"/>
      <w:szCs w:val="28"/>
      <w:lang w:eastAsia="en-AU"/>
    </w:rPr>
  </w:style>
  <w:style w:type="paragraph" w:customStyle="1" w:styleId="xl90">
    <w:name w:val="xl90"/>
    <w:basedOn w:val="Normal"/>
    <w:rsid w:val="00C76C26"/>
    <w:pPr>
      <w:pBdr>
        <w:top w:val="dotted" w:sz="4" w:space="0" w:color="808080"/>
        <w:bottom w:val="dotted" w:sz="4" w:space="0" w:color="808080"/>
      </w:pBdr>
      <w:shd w:val="clear" w:color="000000" w:fill="FFFFCC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8"/>
      <w:szCs w:val="28"/>
      <w:lang w:eastAsia="en-AU"/>
    </w:rPr>
  </w:style>
  <w:style w:type="paragraph" w:customStyle="1" w:styleId="xl91">
    <w:name w:val="xl91"/>
    <w:basedOn w:val="Normal"/>
    <w:rsid w:val="00C76C26"/>
    <w:pPr>
      <w:pBdr>
        <w:top w:val="dotted" w:sz="4" w:space="0" w:color="808080"/>
        <w:bottom w:val="dotted" w:sz="4" w:space="0" w:color="808080"/>
      </w:pBdr>
      <w:shd w:val="clear" w:color="000000" w:fill="FFFFCC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sz w:val="28"/>
      <w:szCs w:val="28"/>
      <w:lang w:eastAsia="en-AU"/>
    </w:rPr>
  </w:style>
  <w:style w:type="paragraph" w:customStyle="1" w:styleId="xl92">
    <w:name w:val="xl92"/>
    <w:basedOn w:val="Normal"/>
    <w:rsid w:val="00C76C26"/>
    <w:pPr>
      <w:pBdr>
        <w:top w:val="dotted" w:sz="4" w:space="0" w:color="808080"/>
        <w:bottom w:val="dott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en-AU"/>
    </w:rPr>
  </w:style>
  <w:style w:type="paragraph" w:customStyle="1" w:styleId="xl93">
    <w:name w:val="xl93"/>
    <w:basedOn w:val="Normal"/>
    <w:rsid w:val="00C76C26"/>
    <w:pPr>
      <w:pBdr>
        <w:top w:val="dotted" w:sz="4" w:space="0" w:color="808080"/>
        <w:bottom w:val="dott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FFFF"/>
      <w:lang w:eastAsia="en-AU"/>
    </w:rPr>
  </w:style>
  <w:style w:type="paragraph" w:customStyle="1" w:styleId="xl94">
    <w:name w:val="xl94"/>
    <w:basedOn w:val="Normal"/>
    <w:rsid w:val="00C76C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en-AU"/>
    </w:rPr>
  </w:style>
  <w:style w:type="paragraph" w:customStyle="1" w:styleId="xl95">
    <w:name w:val="xl95"/>
    <w:basedOn w:val="Normal"/>
    <w:rsid w:val="00C76C26"/>
    <w:pPr>
      <w:pBdr>
        <w:top w:val="single" w:sz="4" w:space="0" w:color="auto"/>
        <w:left w:val="dotted" w:sz="4" w:space="0" w:color="808080"/>
        <w:bottom w:val="dotted" w:sz="4" w:space="0" w:color="808080"/>
        <w:right w:val="dotted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C76C26"/>
    <w:pPr>
      <w:pBdr>
        <w:top w:val="dotted" w:sz="4" w:space="0" w:color="808080"/>
        <w:left w:val="dotted" w:sz="4" w:space="0" w:color="808080"/>
        <w:bottom w:val="dotted" w:sz="4" w:space="0" w:color="808080"/>
        <w:right w:val="dotted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7">
    <w:name w:val="xl97"/>
    <w:basedOn w:val="Normal"/>
    <w:rsid w:val="00C76C26"/>
    <w:pPr>
      <w:pBdr>
        <w:left w:val="dotted" w:sz="4" w:space="0" w:color="808080"/>
        <w:bottom w:val="single" w:sz="4" w:space="0" w:color="auto"/>
        <w:right w:val="dott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C76C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n-AU"/>
    </w:rPr>
  </w:style>
  <w:style w:type="paragraph" w:customStyle="1" w:styleId="xl99">
    <w:name w:val="xl99"/>
    <w:basedOn w:val="Normal"/>
    <w:rsid w:val="00C76C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C76C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C76C2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53B1D-B1A8-4465-A9F5-0DBDEBA0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ajkeable</dc:creator>
  <cp:lastModifiedBy>Jonathan Bedloe</cp:lastModifiedBy>
  <cp:revision>5</cp:revision>
  <dcterms:created xsi:type="dcterms:W3CDTF">2019-01-14T02:28:00Z</dcterms:created>
  <dcterms:modified xsi:type="dcterms:W3CDTF">2019-01-21T04:48:00Z</dcterms:modified>
</cp:coreProperties>
</file>